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A379E" w14:textId="0F64B2C9" w:rsidR="00703544" w:rsidRDefault="00974951" w:rsidP="00703544">
      <w:pPr>
        <w:pStyle w:val="Default"/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>
        <w:rPr>
          <w:rFonts w:ascii="Book Antiqua" w:hAnsi="Book Antiqua"/>
          <w:b/>
          <w:bCs/>
          <w:color w:val="FF0000"/>
          <w:sz w:val="28"/>
          <w:szCs w:val="28"/>
        </w:rPr>
        <w:t>P</w:t>
      </w:r>
      <w:r w:rsidRPr="00974951">
        <w:rPr>
          <w:rFonts w:ascii="Book Antiqua" w:hAnsi="Book Antiqua"/>
          <w:b/>
          <w:bCs/>
          <w:color w:val="FF0000"/>
          <w:sz w:val="28"/>
          <w:szCs w:val="28"/>
        </w:rPr>
        <w:t>rocurement of Single pole derrick pole 150mm dia, Class C of 6+4 meter length for various sites under NR-III</w:t>
      </w:r>
      <w:r w:rsidR="00703544">
        <w:rPr>
          <w:rFonts w:ascii="Book Antiqua" w:hAnsi="Book Antiqua"/>
          <w:b/>
          <w:bCs/>
          <w:color w:val="FF0000"/>
          <w:sz w:val="28"/>
          <w:szCs w:val="28"/>
        </w:rPr>
        <w:t>.</w:t>
      </w:r>
    </w:p>
    <w:p w14:paraId="65C65032" w14:textId="77777777" w:rsidR="00703544" w:rsidRDefault="00703544" w:rsidP="002749C2">
      <w:pPr>
        <w:pStyle w:val="Default"/>
        <w:jc w:val="both"/>
        <w:rPr>
          <w:rFonts w:ascii="Book Antiqua" w:hAnsi="Book Antiqua"/>
          <w:b/>
          <w:bCs/>
          <w:color w:val="FF0000"/>
          <w:sz w:val="28"/>
          <w:szCs w:val="28"/>
        </w:rPr>
      </w:pPr>
    </w:p>
    <w:p w14:paraId="7566B447" w14:textId="50DA67A0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965839">
        <w:rPr>
          <w:rFonts w:ascii="Book Antiqua" w:hAnsi="Book Antiqua" w:cs="Arial"/>
          <w:b/>
          <w:bCs/>
        </w:rPr>
        <w:t>16/11/2021</w:t>
      </w:r>
      <w:r w:rsidR="00FE6428" w:rsidRPr="00DB3C6C">
        <w:rPr>
          <w:rFonts w:ascii="Book Antiqua" w:hAnsi="Book Antiqua" w:cs="Arial"/>
          <w:b/>
          <w:bCs/>
        </w:rPr>
        <w:t xml:space="preserve"> 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r w:rsidR="00FE6428" w:rsidRPr="00BA5B03">
        <w:rPr>
          <w:rFonts w:ascii="Book Antiqua" w:hAnsi="Book Antiqua"/>
          <w:b/>
          <w:bCs/>
        </w:rPr>
        <w:t>MoP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001F0A7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1E16F0A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006DBD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D0B00A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A25193A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7C45B67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9772871" w14:textId="2D52779A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974951" w:rsidRPr="00974951">
        <w:rPr>
          <w:rFonts w:ascii="Book Antiqua" w:eastAsia="Times New Roman" w:hAnsi="Book Antiqua"/>
          <w:b/>
          <w:bCs/>
          <w:color w:val="FF0000"/>
          <w:lang w:eastAsia="ar-SA" w:bidi="ar-SA"/>
        </w:rPr>
        <w:t>procurement of Single pole derrick pole 150mm dia, Class C of 6+4 meter length for various sites under NR-III</w:t>
      </w:r>
      <w:r w:rsidRPr="00F07F29">
        <w:rPr>
          <w:rFonts w:ascii="Book Antiqua" w:hAnsi="Book Antiqua"/>
        </w:rPr>
        <w:t xml:space="preserve">. </w:t>
      </w:r>
    </w:p>
    <w:p w14:paraId="0B5725B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94F56FE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63C922DE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364B7B43" w14:textId="5932F98B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974951" w:rsidRPr="00355B8B">
        <w:rPr>
          <w:rFonts w:ascii="Book Antiqua" w:hAnsi="Book Antiqua"/>
          <w:b/>
          <w:bCs/>
          <w:color w:val="FF0000"/>
        </w:rPr>
        <w:t xml:space="preserve">procurement of </w:t>
      </w:r>
      <w:r w:rsidR="00974951" w:rsidRPr="008D0D0B">
        <w:rPr>
          <w:rFonts w:ascii="Book Antiqua" w:hAnsi="Book Antiqua"/>
          <w:b/>
          <w:bCs/>
          <w:color w:val="FF0000"/>
        </w:rPr>
        <w:t>Single pole derrick pole 150mm dia, Class C of 6+4 meter length for various sites under NR-III</w:t>
      </w:r>
      <w:r w:rsidR="00974951" w:rsidRPr="00283981">
        <w:rPr>
          <w:rFonts w:ascii="Book Antiqua" w:hAnsi="Book Antiqua"/>
          <w:b/>
          <w:color w:val="FF0000"/>
        </w:rPr>
        <w:t xml:space="preserve"> </w:t>
      </w:r>
      <w:r w:rsidR="00B554C6" w:rsidRPr="00283981">
        <w:rPr>
          <w:rFonts w:ascii="Book Antiqua" w:hAnsi="Book Antiqua"/>
          <w:b/>
          <w:color w:val="FF0000"/>
        </w:rPr>
        <w:t>is ……… percent (%)</w:t>
      </w:r>
      <w:r w:rsidR="00B554C6">
        <w:rPr>
          <w:rFonts w:ascii="Book Antiqua" w:hAnsi="Book Antiqua"/>
          <w:b/>
        </w:rPr>
        <w:t>.</w:t>
      </w:r>
    </w:p>
    <w:p w14:paraId="08C4804D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57ABDF8" w14:textId="57EC32AA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974951" w:rsidRPr="00355B8B">
        <w:rPr>
          <w:rFonts w:ascii="Book Antiqua" w:hAnsi="Book Antiqua"/>
          <w:b/>
          <w:bCs/>
          <w:color w:val="FF0000"/>
        </w:rPr>
        <w:t xml:space="preserve">procurement of </w:t>
      </w:r>
      <w:r w:rsidR="00974951" w:rsidRPr="008D0D0B">
        <w:rPr>
          <w:rFonts w:ascii="Book Antiqua" w:hAnsi="Book Antiqua"/>
          <w:b/>
          <w:bCs/>
          <w:color w:val="FF0000"/>
        </w:rPr>
        <w:t>Single pole derrick pole 150mm dia, Class C of 6+4 meter length for various sites under NR-III</w:t>
      </w:r>
      <w:r w:rsidR="00974951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</w:t>
      </w:r>
      <w:r w:rsidR="00D10D5F">
        <w:rPr>
          <w:rFonts w:ascii="Book Antiqua" w:hAnsi="Book Antiqua" w:cs="Calibri"/>
          <w:b/>
          <w:bCs/>
        </w:rPr>
        <w:t>/Class-II local supplier</w:t>
      </w:r>
      <w:r w:rsidR="00481B43" w:rsidRPr="00481B43">
        <w:rPr>
          <w:rFonts w:ascii="Book Antiqua" w:hAnsi="Book Antiqua" w:cs="Calibri"/>
          <w:b/>
          <w:bCs/>
        </w:rPr>
        <w:t>’</w:t>
      </w:r>
      <w:r w:rsidRPr="00F07F29">
        <w:rPr>
          <w:rFonts w:ascii="Book Antiqua" w:hAnsi="Book Antiqua"/>
        </w:rPr>
        <w:t>.</w:t>
      </w:r>
    </w:p>
    <w:p w14:paraId="00D6D58C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4CCB18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176E06">
        <w:rPr>
          <w:rFonts w:ascii="Book Antiqua" w:hAnsi="Book Antiqua"/>
          <w:color w:val="FF0000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2676D82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384E978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A17BD3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3BC35A33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5068213B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45CFB1F2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BEA5EC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942547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00AFACE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E88F90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17C5621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</w:t>
      </w:r>
      <w:r w:rsidR="0032140D">
        <w:rPr>
          <w:rFonts w:ascii="Book Antiqua" w:hAnsi="Book Antiqua" w:cs="Calibri"/>
          <w:b/>
          <w:bCs/>
          <w:color w:val="FF0000"/>
        </w:rPr>
        <w:t>/Class-II Local Supplier</w:t>
      </w:r>
      <w:r w:rsidR="00DD28A2" w:rsidRPr="00043E69">
        <w:rPr>
          <w:rFonts w:ascii="Book Antiqua" w:hAnsi="Book Antiqua" w:cs="Calibri"/>
          <w:b/>
          <w:bCs/>
          <w:color w:val="FF0000"/>
        </w:rPr>
        <w:t>’</w:t>
      </w:r>
    </w:p>
    <w:p w14:paraId="0A512A1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66C828A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27CCF513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CE2A248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D788FD5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3532929B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702F0EE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585CE3B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E994EFA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5A77C90D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112DC820" w14:textId="6EF668B0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  <w:bookmarkStart w:id="0" w:name="_GoBack"/>
      <w:bookmarkEnd w:id="0"/>
    </w:p>
    <w:p w14:paraId="246325C1" w14:textId="77777777" w:rsidR="00180F1F" w:rsidRDefault="00180F1F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p w14:paraId="0AAC2473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534C1" w14:textId="77777777" w:rsidR="00A414FC" w:rsidRDefault="00A414FC" w:rsidP="00D818D4">
      <w:pPr>
        <w:spacing w:after="0" w:line="240" w:lineRule="auto"/>
      </w:pPr>
      <w:r>
        <w:separator/>
      </w:r>
    </w:p>
  </w:endnote>
  <w:endnote w:type="continuationSeparator" w:id="0">
    <w:p w14:paraId="6DEC8423" w14:textId="77777777" w:rsidR="00A414FC" w:rsidRDefault="00A414F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BFC07" w14:textId="2A34F616" w:rsidR="001A4758" w:rsidRPr="007F2E36" w:rsidRDefault="001A4758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74951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974951" w:rsidRPr="00974951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EC06054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484A9" w14:textId="77777777" w:rsidR="00A414FC" w:rsidRDefault="00A414FC" w:rsidP="00D818D4">
      <w:pPr>
        <w:spacing w:after="0" w:line="240" w:lineRule="auto"/>
      </w:pPr>
      <w:r>
        <w:separator/>
      </w:r>
    </w:p>
  </w:footnote>
  <w:footnote w:type="continuationSeparator" w:id="0">
    <w:p w14:paraId="3153A92E" w14:textId="77777777" w:rsidR="00A414FC" w:rsidRDefault="00A414F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C109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657343" w14:textId="7E6C246F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974951">
      <w:rPr>
        <w:rFonts w:ascii="Book Antiqua" w:eastAsia="Times New Roman" w:hAnsi="Book Antiqua" w:cs="Arial"/>
        <w:b/>
        <w:bCs/>
        <w:color w:val="FF0000"/>
        <w:szCs w:val="22"/>
        <w:lang w:bidi="ar-SA"/>
      </w:rPr>
      <w:t>5006003687</w:t>
    </w:r>
    <w:r w:rsidR="00495DC7" w:rsidRPr="00495DC7">
      <w:rPr>
        <w:rFonts w:ascii="Book Antiqua" w:eastAsia="Times New Roman" w:hAnsi="Book Antiqua" w:cs="Arial"/>
        <w:b/>
        <w:bCs/>
        <w:color w:val="FF0000"/>
        <w:szCs w:val="22"/>
        <w:lang w:bidi="ar-SA"/>
      </w:rPr>
      <w:t>/OTHERS/DOM/K00 - NR3 RHQ -1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4345D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     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>
      <w:rPr>
        <w:rFonts w:ascii="Book Antiqua" w:hAnsi="Book Antiqua"/>
        <w:b/>
      </w:rPr>
      <w:t>7</w:t>
    </w:r>
    <w:r w:rsidR="004345D6">
      <w:rPr>
        <w:rFonts w:ascii="Book Antiqua" w:hAnsi="Book Antiqua"/>
        <w:b/>
      </w:rPr>
      <w:t xml:space="preserve"> </w:t>
    </w:r>
  </w:p>
  <w:p w14:paraId="2D03BC6A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035FF7B7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43E69"/>
    <w:rsid w:val="000644D8"/>
    <w:rsid w:val="00065B99"/>
    <w:rsid w:val="000A609E"/>
    <w:rsid w:val="000B2EE9"/>
    <w:rsid w:val="00120458"/>
    <w:rsid w:val="00174FD3"/>
    <w:rsid w:val="00176E06"/>
    <w:rsid w:val="00180F1F"/>
    <w:rsid w:val="0018364B"/>
    <w:rsid w:val="00192BE7"/>
    <w:rsid w:val="001A4758"/>
    <w:rsid w:val="001A6AE4"/>
    <w:rsid w:val="001B7D5C"/>
    <w:rsid w:val="001E019D"/>
    <w:rsid w:val="002017BA"/>
    <w:rsid w:val="00205B0A"/>
    <w:rsid w:val="00230FA1"/>
    <w:rsid w:val="00245D9E"/>
    <w:rsid w:val="002749C2"/>
    <w:rsid w:val="002800B7"/>
    <w:rsid w:val="00283981"/>
    <w:rsid w:val="002C6789"/>
    <w:rsid w:val="002C6E49"/>
    <w:rsid w:val="002D570A"/>
    <w:rsid w:val="002F0FA9"/>
    <w:rsid w:val="002F2C1D"/>
    <w:rsid w:val="002F36E0"/>
    <w:rsid w:val="002F62FB"/>
    <w:rsid w:val="00312322"/>
    <w:rsid w:val="0032140D"/>
    <w:rsid w:val="003B61B8"/>
    <w:rsid w:val="003B7991"/>
    <w:rsid w:val="003F2547"/>
    <w:rsid w:val="004345D6"/>
    <w:rsid w:val="00442844"/>
    <w:rsid w:val="00471DA5"/>
    <w:rsid w:val="00472FD7"/>
    <w:rsid w:val="0047616A"/>
    <w:rsid w:val="00481B43"/>
    <w:rsid w:val="00495DC7"/>
    <w:rsid w:val="004C71E5"/>
    <w:rsid w:val="005248D7"/>
    <w:rsid w:val="00536375"/>
    <w:rsid w:val="005B69D3"/>
    <w:rsid w:val="00604467"/>
    <w:rsid w:val="006155F6"/>
    <w:rsid w:val="006D24E8"/>
    <w:rsid w:val="006D6CE6"/>
    <w:rsid w:val="006E44BA"/>
    <w:rsid w:val="006F7195"/>
    <w:rsid w:val="00703544"/>
    <w:rsid w:val="00772CFE"/>
    <w:rsid w:val="007C5542"/>
    <w:rsid w:val="007E6461"/>
    <w:rsid w:val="007F2E36"/>
    <w:rsid w:val="0080396F"/>
    <w:rsid w:val="00835873"/>
    <w:rsid w:val="008900BD"/>
    <w:rsid w:val="008C28C5"/>
    <w:rsid w:val="008D413F"/>
    <w:rsid w:val="008D566E"/>
    <w:rsid w:val="008D636F"/>
    <w:rsid w:val="008E0B10"/>
    <w:rsid w:val="00947711"/>
    <w:rsid w:val="009540CD"/>
    <w:rsid w:val="00963520"/>
    <w:rsid w:val="00965839"/>
    <w:rsid w:val="00974951"/>
    <w:rsid w:val="00975903"/>
    <w:rsid w:val="00994737"/>
    <w:rsid w:val="009B133D"/>
    <w:rsid w:val="009B625A"/>
    <w:rsid w:val="009D10E5"/>
    <w:rsid w:val="009D1F91"/>
    <w:rsid w:val="009F6944"/>
    <w:rsid w:val="00A414FC"/>
    <w:rsid w:val="00A618A2"/>
    <w:rsid w:val="00A81233"/>
    <w:rsid w:val="00AB5C8D"/>
    <w:rsid w:val="00B10904"/>
    <w:rsid w:val="00B46864"/>
    <w:rsid w:val="00B554C6"/>
    <w:rsid w:val="00B561B6"/>
    <w:rsid w:val="00B6466F"/>
    <w:rsid w:val="00B90336"/>
    <w:rsid w:val="00BA5B03"/>
    <w:rsid w:val="00BC0705"/>
    <w:rsid w:val="00BC56D1"/>
    <w:rsid w:val="00BE50D6"/>
    <w:rsid w:val="00C02145"/>
    <w:rsid w:val="00C221BA"/>
    <w:rsid w:val="00C50D5B"/>
    <w:rsid w:val="00C61359"/>
    <w:rsid w:val="00C65E41"/>
    <w:rsid w:val="00C91193"/>
    <w:rsid w:val="00CB418F"/>
    <w:rsid w:val="00CB4BD4"/>
    <w:rsid w:val="00CD1589"/>
    <w:rsid w:val="00D10D5F"/>
    <w:rsid w:val="00D60493"/>
    <w:rsid w:val="00D61E34"/>
    <w:rsid w:val="00D818D4"/>
    <w:rsid w:val="00D83948"/>
    <w:rsid w:val="00D9286C"/>
    <w:rsid w:val="00DC631A"/>
    <w:rsid w:val="00DD28A2"/>
    <w:rsid w:val="00DF0FAE"/>
    <w:rsid w:val="00E016EC"/>
    <w:rsid w:val="00E56A48"/>
    <w:rsid w:val="00E9527B"/>
    <w:rsid w:val="00EA2CC3"/>
    <w:rsid w:val="00EB084B"/>
    <w:rsid w:val="00EC5FAE"/>
    <w:rsid w:val="00EF0E89"/>
    <w:rsid w:val="00F07F29"/>
    <w:rsid w:val="00F80098"/>
    <w:rsid w:val="00FB4EDA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94C5EC8"/>
  <w15:docId w15:val="{9071D379-FD6A-4285-82BD-20670C80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4094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Meetu Varshney {मीतू वार्ष्‍णेय}</cp:lastModifiedBy>
  <cp:revision>84</cp:revision>
  <cp:lastPrinted>2021-06-01T07:39:00Z</cp:lastPrinted>
  <dcterms:created xsi:type="dcterms:W3CDTF">2017-07-20T06:53:00Z</dcterms:created>
  <dcterms:modified xsi:type="dcterms:W3CDTF">2022-09-08T04:26:00Z</dcterms:modified>
</cp:coreProperties>
</file>